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DD8" w:rsidRPr="003536D5" w:rsidRDefault="00130DD8" w:rsidP="00130DD8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i/>
        </w:rPr>
      </w:pPr>
      <w:r>
        <w:rPr>
          <w:noProof/>
          <w:lang w:eastAsia="uk-UA"/>
        </w:rPr>
        <w:drawing>
          <wp:inline distT="0" distB="0" distL="0" distR="0" wp14:anchorId="56159C7A" wp14:editId="1620DE0C">
            <wp:extent cx="1781632" cy="579141"/>
            <wp:effectExtent l="0" t="0" r="9525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141" cy="58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36D5">
        <w:rPr>
          <w:rFonts w:ascii="Arial" w:hAnsi="Arial" w:cs="Arial"/>
          <w:noProof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5F33127" wp14:editId="5DB160E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DD8" w:rsidRPr="003B274E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ульварно-Кудрявська, 24, 01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Україна</w:t>
                            </w:r>
                          </w:p>
                          <w:p w:rsidR="00130DD8" w:rsidRPr="00153123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Тел.:   044 490 5485</w:t>
                            </w:r>
                          </w:p>
                          <w:p w:rsidR="00130DD8" w:rsidRPr="00153123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 xml:space="preserve">Факс: 044 490 5489 </w:t>
                            </w:r>
                          </w:p>
                          <w:p w:rsidR="00130DD8" w:rsidRPr="00EB1A22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130DD8" w:rsidRPr="00EB1A22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F33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130DD8" w:rsidRPr="003B274E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3B274E">
                        <w:rPr>
                          <w:sz w:val="16"/>
                          <w:szCs w:val="16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</w:rPr>
                        <w:t>ульварно-Кудрявська, 24, 01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Україна</w:t>
                      </w:r>
                    </w:p>
                    <w:p w:rsidR="00130DD8" w:rsidRPr="00153123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Тел.:   044 490 5485</w:t>
                      </w:r>
                    </w:p>
                    <w:p w:rsidR="00130DD8" w:rsidRPr="00153123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 xml:space="preserve">Факс: 044 490 5489 </w:t>
                      </w:r>
                    </w:p>
                    <w:p w:rsidR="00130DD8" w:rsidRPr="00EB1A22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130DD8" w:rsidRPr="00EB1A22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36D5">
        <w:rPr>
          <w:rFonts w:ascii="Arial" w:hAnsi="Arial" w:cs="Arial"/>
          <w:i/>
        </w:rPr>
        <w:tab/>
      </w:r>
    </w:p>
    <w:p w:rsidR="0065737D" w:rsidRPr="00995BBF" w:rsidRDefault="0065737D" w:rsidP="0065737D">
      <w:pPr>
        <w:jc w:val="center"/>
        <w:rPr>
          <w:rFonts w:ascii="Arial" w:hAnsi="Arial" w:cs="Arial"/>
          <w:b/>
          <w:i/>
          <w:iCs/>
          <w:color w:val="161515"/>
        </w:rPr>
      </w:pPr>
      <w:r w:rsidRPr="00995BBF">
        <w:rPr>
          <w:rFonts w:ascii="Arial" w:hAnsi="Arial" w:cs="Arial"/>
          <w:b/>
          <w:i/>
          <w:iCs/>
          <w:color w:val="161515"/>
        </w:rPr>
        <w:t>Шановні пані та панове,</w:t>
      </w:r>
    </w:p>
    <w:p w:rsidR="00D267C1" w:rsidRPr="00995BBF" w:rsidRDefault="00D267C1" w:rsidP="005E792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C26499" w:rsidRDefault="005E7928" w:rsidP="00C26499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C26499">
        <w:rPr>
          <w:rFonts w:ascii="Arial" w:hAnsi="Arial" w:cs="Arial"/>
          <w:i/>
          <w:iCs/>
          <w:color w:val="161515"/>
        </w:rPr>
        <w:t>Міжнародний благодійний фон</w:t>
      </w:r>
      <w:r w:rsidR="004A5779" w:rsidRPr="00C26499">
        <w:rPr>
          <w:rFonts w:ascii="Arial" w:hAnsi="Arial" w:cs="Arial"/>
          <w:i/>
          <w:iCs/>
          <w:color w:val="161515"/>
        </w:rPr>
        <w:t>д «Альянс громадського здоров’я»,</w:t>
      </w:r>
      <w:r w:rsidRPr="00C26499">
        <w:rPr>
          <w:rFonts w:ascii="Arial" w:hAnsi="Arial" w:cs="Arial"/>
          <w:i/>
          <w:iCs/>
          <w:color w:val="161515"/>
        </w:rPr>
        <w:t xml:space="preserve"> надалі – Альянс, оголошує конкурс </w:t>
      </w:r>
      <w:r w:rsidR="00A04EBD">
        <w:rPr>
          <w:rFonts w:ascii="Arial" w:hAnsi="Arial" w:cs="Arial"/>
          <w:i/>
        </w:rPr>
        <w:t>на</w:t>
      </w:r>
      <w:r w:rsidR="00A04EBD" w:rsidRPr="00A04EBD">
        <w:rPr>
          <w:rFonts w:ascii="Arial" w:hAnsi="Arial" w:cs="Arial"/>
          <w:i/>
        </w:rPr>
        <w:t xml:space="preserve"> </w:t>
      </w:r>
      <w:r w:rsidR="00B47F5F">
        <w:rPr>
          <w:rFonts w:ascii="Arial" w:hAnsi="Arial" w:cs="Arial"/>
          <w:i/>
        </w:rPr>
        <w:t>обрання постачальників</w:t>
      </w:r>
      <w:r w:rsidR="00A04EBD" w:rsidRPr="00A04EBD">
        <w:rPr>
          <w:rFonts w:ascii="Arial" w:hAnsi="Arial" w:cs="Arial"/>
          <w:i/>
        </w:rPr>
        <w:t xml:space="preserve"> </w:t>
      </w:r>
      <w:r w:rsidR="009765FB">
        <w:rPr>
          <w:rFonts w:ascii="Arial" w:hAnsi="Arial" w:cs="Arial"/>
          <w:i/>
        </w:rPr>
        <w:t>по забезпеченню</w:t>
      </w:r>
      <w:r w:rsidR="00B47F5F" w:rsidRPr="00B47F5F">
        <w:rPr>
          <w:rFonts w:ascii="Arial" w:hAnsi="Arial" w:cs="Arial"/>
          <w:i/>
        </w:rPr>
        <w:t xml:space="preserve"> офісу товарами на 2026-2027 р</w:t>
      </w:r>
      <w:r w:rsidR="00A04EBD">
        <w:rPr>
          <w:rFonts w:ascii="Arial" w:hAnsi="Arial" w:cs="Arial"/>
          <w:i/>
        </w:rPr>
        <w:t>.</w:t>
      </w:r>
    </w:p>
    <w:p w:rsidR="008D6A78" w:rsidRPr="00C26499" w:rsidRDefault="008D6A78" w:rsidP="00C26499">
      <w:pPr>
        <w:spacing w:after="0" w:line="240" w:lineRule="auto"/>
        <w:jc w:val="both"/>
        <w:rPr>
          <w:rFonts w:ascii="Arial" w:hAnsi="Arial" w:cs="Arial"/>
          <w:bCs/>
          <w:i/>
        </w:rPr>
      </w:pPr>
    </w:p>
    <w:p w:rsidR="005E7928" w:rsidRPr="005E7928" w:rsidRDefault="005E7928" w:rsidP="00C26499">
      <w:pPr>
        <w:spacing w:after="0" w:line="240" w:lineRule="auto"/>
        <w:ind w:firstLine="284"/>
        <w:jc w:val="both"/>
        <w:rPr>
          <w:rFonts w:ascii="Arial" w:hAnsi="Arial" w:cs="Arial"/>
          <w:i/>
          <w:iCs/>
          <w:color w:val="161515"/>
        </w:rPr>
      </w:pPr>
      <w:r w:rsidRPr="005E7928">
        <w:rPr>
          <w:rFonts w:ascii="Arial" w:hAnsi="Arial" w:cs="Arial"/>
          <w:i/>
          <w:iCs/>
          <w:color w:val="161515"/>
        </w:rPr>
        <w:t xml:space="preserve">Будь ласка, ознайомтесь з конкурсною документацією, що складається з а) даного оголошення, б) </w:t>
      </w:r>
      <w:r w:rsidR="004A5779">
        <w:rPr>
          <w:rFonts w:ascii="Arial" w:hAnsi="Arial" w:cs="Arial"/>
          <w:i/>
          <w:iCs/>
          <w:color w:val="161515"/>
        </w:rPr>
        <w:t xml:space="preserve">технічної </w:t>
      </w:r>
      <w:r w:rsidR="0014304F">
        <w:rPr>
          <w:rFonts w:ascii="Arial" w:hAnsi="Arial" w:cs="Arial"/>
          <w:i/>
          <w:iCs/>
          <w:color w:val="161515"/>
        </w:rPr>
        <w:t xml:space="preserve">специфікації на </w:t>
      </w:r>
      <w:r w:rsidR="008D5256">
        <w:rPr>
          <w:rFonts w:ascii="Arial" w:hAnsi="Arial" w:cs="Arial"/>
          <w:i/>
          <w:iCs/>
          <w:color w:val="161515"/>
        </w:rPr>
        <w:t>товари</w:t>
      </w:r>
      <w:r w:rsidRPr="005E7928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5E7928">
        <w:rPr>
          <w:rFonts w:ascii="Arial" w:hAnsi="Arial" w:cs="Arial"/>
          <w:i/>
          <w:iCs/>
          <w:color w:val="161515"/>
        </w:rPr>
        <w:t>з відповідними додатками.</w:t>
      </w:r>
    </w:p>
    <w:p w:rsidR="005E7928" w:rsidRPr="005E7928" w:rsidRDefault="005E7928" w:rsidP="00AF0189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5E7928" w:rsidRPr="00A82425" w:rsidRDefault="005E7928" w:rsidP="00AF0189">
      <w:pPr>
        <w:jc w:val="both"/>
        <w:rPr>
          <w:rFonts w:ascii="Arial" w:hAnsi="Arial" w:cs="Arial"/>
          <w:b/>
          <w:iCs/>
          <w:color w:val="161515"/>
        </w:rPr>
      </w:pPr>
      <w:r w:rsidRPr="00A82425">
        <w:rPr>
          <w:rFonts w:ascii="Arial" w:hAnsi="Arial" w:cs="Arial"/>
          <w:b/>
          <w:iCs/>
          <w:color w:val="161515"/>
        </w:rPr>
        <w:t>Умови проведення конкурсу:</w:t>
      </w: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Надані учасниками конкурсу комерційні пропозиції мають бути дійсними без змін впродовж не менш ніж </w:t>
      </w:r>
      <w:r w:rsidR="009765FB">
        <w:rPr>
          <w:rFonts w:ascii="Arial" w:hAnsi="Arial" w:cs="Arial"/>
          <w:lang w:val="ru-RU"/>
        </w:rPr>
        <w:t>60</w:t>
      </w:r>
      <w:r w:rsidR="009765FB" w:rsidRPr="009765FB">
        <w:rPr>
          <w:rFonts w:ascii="Arial" w:hAnsi="Arial" w:cs="Arial"/>
          <w:lang w:val="ru-RU"/>
        </w:rPr>
        <w:t xml:space="preserve"> (</w:t>
      </w:r>
      <w:r w:rsidR="009765FB" w:rsidRPr="006C0AD0">
        <w:rPr>
          <w:rFonts w:ascii="Arial" w:hAnsi="Arial" w:cs="Arial"/>
          <w:lang w:val="ru-RU"/>
        </w:rPr>
        <w:t>шістдесят)</w:t>
      </w:r>
      <w:r w:rsidR="009765FB" w:rsidRPr="009765FB">
        <w:rPr>
          <w:rFonts w:ascii="Arial" w:hAnsi="Arial" w:cs="Arial"/>
          <w:lang w:val="ru-RU"/>
        </w:rPr>
        <w:t xml:space="preserve"> </w:t>
      </w:r>
      <w:r w:rsidRPr="00A82425">
        <w:rPr>
          <w:rFonts w:ascii="Arial" w:hAnsi="Arial" w:cs="Arial"/>
          <w:lang w:val="uk-UA"/>
        </w:rPr>
        <w:t>днів з дня їх подачі.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Ціни повинні бути зазначені в </w:t>
      </w:r>
      <w:r w:rsidR="009765FB">
        <w:rPr>
          <w:rFonts w:ascii="Arial" w:hAnsi="Arial" w:cs="Arial"/>
          <w:lang w:val="uk-UA"/>
        </w:rPr>
        <w:t>гривні України, без ПДВ</w:t>
      </w:r>
      <w:r w:rsidR="0014304F" w:rsidRPr="00A82425">
        <w:rPr>
          <w:rFonts w:ascii="Arial" w:hAnsi="Arial" w:cs="Arial"/>
          <w:lang w:val="uk-UA"/>
        </w:rPr>
        <w:t>,</w:t>
      </w:r>
      <w:r w:rsidRPr="00A82425">
        <w:rPr>
          <w:rFonts w:ascii="Arial" w:hAnsi="Arial" w:cs="Arial"/>
          <w:lang w:val="uk-UA"/>
        </w:rPr>
        <w:t xml:space="preserve"> та на умовах поставки, визначених у специфікації.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Вимоги до </w:t>
      </w:r>
      <w:r w:rsidR="00A04EBD">
        <w:rPr>
          <w:rFonts w:ascii="Arial" w:hAnsi="Arial" w:cs="Arial"/>
          <w:lang w:val="uk-UA"/>
        </w:rPr>
        <w:t>товарів</w:t>
      </w:r>
      <w:r w:rsidRPr="00A82425">
        <w:rPr>
          <w:rFonts w:ascii="Arial" w:hAnsi="Arial" w:cs="Arial"/>
          <w:lang w:val="uk-UA"/>
        </w:rPr>
        <w:t>, строки поставки та умови оплати детально викладені у специфікації.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color w:val="002060"/>
          <w:lang w:val="uk-UA"/>
        </w:rPr>
      </w:pPr>
      <w:r w:rsidRPr="00A82425">
        <w:rPr>
          <w:rFonts w:ascii="Arial" w:hAnsi="Arial" w:cs="Arial"/>
          <w:b/>
          <w:color w:val="002060"/>
          <w:lang w:val="uk-UA"/>
        </w:rPr>
        <w:t xml:space="preserve">Кінцевий термін подання конкурсних комерційних пропозицій </w:t>
      </w:r>
      <w:r w:rsidRPr="00A82425">
        <w:rPr>
          <w:rFonts w:ascii="Arial" w:hAnsi="Arial" w:cs="Arial"/>
          <w:color w:val="002060"/>
          <w:lang w:val="uk-UA"/>
        </w:rPr>
        <w:t xml:space="preserve">- </w:t>
      </w:r>
      <w:r w:rsidRPr="00A82425">
        <w:rPr>
          <w:rFonts w:ascii="Arial" w:hAnsi="Arial" w:cs="Arial"/>
          <w:b/>
          <w:color w:val="002060"/>
          <w:lang w:val="uk-UA"/>
        </w:rPr>
        <w:t xml:space="preserve">не пізніше </w:t>
      </w:r>
      <w:r w:rsidR="009765FB">
        <w:rPr>
          <w:rFonts w:ascii="Arial" w:hAnsi="Arial" w:cs="Arial"/>
          <w:b/>
          <w:color w:val="002060"/>
          <w:lang w:val="ru-RU"/>
        </w:rPr>
        <w:t>21</w:t>
      </w:r>
      <w:r w:rsidRPr="00A82425">
        <w:rPr>
          <w:rFonts w:ascii="Arial" w:hAnsi="Arial" w:cs="Arial"/>
          <w:b/>
          <w:color w:val="002060"/>
          <w:lang w:val="uk-UA"/>
        </w:rPr>
        <w:t xml:space="preserve"> </w:t>
      </w:r>
      <w:r w:rsidR="00994FB2">
        <w:rPr>
          <w:rFonts w:ascii="Arial" w:hAnsi="Arial" w:cs="Arial"/>
          <w:b/>
          <w:color w:val="002060"/>
          <w:lang w:val="uk-UA"/>
        </w:rPr>
        <w:t>січня</w:t>
      </w:r>
      <w:r w:rsidR="000850F8" w:rsidRPr="00A82425">
        <w:rPr>
          <w:rFonts w:ascii="Arial" w:hAnsi="Arial" w:cs="Arial"/>
          <w:b/>
          <w:color w:val="002060"/>
          <w:lang w:val="uk-UA"/>
        </w:rPr>
        <w:t xml:space="preserve"> </w:t>
      </w:r>
      <w:r w:rsidRPr="00A82425">
        <w:rPr>
          <w:rFonts w:ascii="Arial" w:hAnsi="Arial" w:cs="Arial"/>
          <w:b/>
          <w:color w:val="002060"/>
          <w:lang w:val="uk-UA"/>
        </w:rPr>
        <w:t>202</w:t>
      </w:r>
      <w:r w:rsidR="00994FB2">
        <w:rPr>
          <w:rFonts w:ascii="Arial" w:hAnsi="Arial" w:cs="Arial"/>
          <w:b/>
          <w:color w:val="002060"/>
          <w:lang w:val="uk-UA"/>
        </w:rPr>
        <w:t>6</w:t>
      </w:r>
      <w:r w:rsidRPr="00A82425">
        <w:rPr>
          <w:rFonts w:ascii="Arial" w:hAnsi="Arial" w:cs="Arial"/>
          <w:b/>
          <w:color w:val="002060"/>
          <w:lang w:val="uk-UA"/>
        </w:rPr>
        <w:t xml:space="preserve"> року, </w:t>
      </w:r>
      <w:r w:rsidR="0014304F" w:rsidRPr="00A82425">
        <w:rPr>
          <w:rFonts w:ascii="Arial" w:hAnsi="Arial" w:cs="Arial"/>
          <w:b/>
          <w:color w:val="002060"/>
          <w:lang w:val="uk-UA"/>
        </w:rPr>
        <w:t xml:space="preserve">об </w:t>
      </w:r>
      <w:r w:rsidRPr="00A82425">
        <w:rPr>
          <w:rFonts w:ascii="Arial" w:hAnsi="Arial" w:cs="Arial"/>
          <w:b/>
          <w:color w:val="002060"/>
          <w:lang w:val="uk-UA"/>
        </w:rPr>
        <w:t>1</w:t>
      </w:r>
      <w:r w:rsidR="00D9574C" w:rsidRPr="00A82425">
        <w:rPr>
          <w:rFonts w:ascii="Arial" w:hAnsi="Arial" w:cs="Arial"/>
          <w:b/>
          <w:color w:val="002060"/>
          <w:lang w:val="uk-UA"/>
        </w:rPr>
        <w:t>3</w:t>
      </w:r>
      <w:r w:rsidRPr="00A82425">
        <w:rPr>
          <w:rFonts w:ascii="Arial" w:hAnsi="Arial" w:cs="Arial"/>
          <w:b/>
          <w:color w:val="002060"/>
          <w:lang w:val="uk-UA"/>
        </w:rPr>
        <w:t xml:space="preserve">:00 </w:t>
      </w:r>
      <w:r w:rsidR="00D9574C" w:rsidRPr="00A82425">
        <w:rPr>
          <w:rFonts w:ascii="Arial" w:hAnsi="Arial" w:cs="Arial"/>
          <w:b/>
          <w:color w:val="002060"/>
          <w:lang w:val="uk-UA"/>
        </w:rPr>
        <w:t>за київським часом.</w:t>
      </w:r>
      <w:r w:rsidRPr="00A82425">
        <w:rPr>
          <w:rFonts w:ascii="Arial" w:hAnsi="Arial" w:cs="Arial"/>
          <w:color w:val="002060"/>
          <w:lang w:val="uk-UA"/>
        </w:rPr>
        <w:t xml:space="preserve"> 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E1C03" w:rsidRPr="00BE1C03" w:rsidRDefault="00BE1C03" w:rsidP="00113EAF">
      <w:pPr>
        <w:pStyle w:val="ad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 w:rsidRPr="00BE1C03">
        <w:rPr>
          <w:rFonts w:ascii="Arial" w:hAnsi="Arial" w:cs="Arial"/>
        </w:rPr>
        <w:t>Останнім днем, кол</w:t>
      </w:r>
      <w:r w:rsidR="00113EAF">
        <w:rPr>
          <w:rFonts w:ascii="Arial" w:hAnsi="Arial" w:cs="Arial"/>
        </w:rPr>
        <w:t xml:space="preserve">и ви можете надіслати запитання, </w:t>
      </w:r>
      <w:r w:rsidR="00113EAF" w:rsidRPr="00113EAF">
        <w:rPr>
          <w:rFonts w:ascii="Arial" w:hAnsi="Arial" w:cs="Arial"/>
        </w:rPr>
        <w:t>виключно в електронному форматі</w:t>
      </w:r>
      <w:r w:rsidR="00113EAF">
        <w:rPr>
          <w:rFonts w:ascii="Arial" w:hAnsi="Arial" w:cs="Arial"/>
        </w:rPr>
        <w:t>,</w:t>
      </w:r>
      <w:r w:rsidR="00113EAF" w:rsidRPr="00BE1C03">
        <w:rPr>
          <w:rFonts w:ascii="Arial" w:hAnsi="Arial" w:cs="Arial"/>
        </w:rPr>
        <w:t xml:space="preserve"> </w:t>
      </w:r>
      <w:r w:rsidRPr="00BE1C03">
        <w:rPr>
          <w:rFonts w:ascii="Arial" w:hAnsi="Arial" w:cs="Arial"/>
        </w:rPr>
        <w:t xml:space="preserve">щодо цього конкурсу згідно з конкурсними процедурами </w:t>
      </w:r>
      <w:r w:rsidR="00102D61">
        <w:rPr>
          <w:rFonts w:ascii="Arial" w:hAnsi="Arial" w:cs="Arial"/>
        </w:rPr>
        <w:t>–</w:t>
      </w:r>
      <w:r w:rsidRPr="00BE1C03">
        <w:rPr>
          <w:rFonts w:ascii="Arial" w:hAnsi="Arial" w:cs="Arial"/>
        </w:rPr>
        <w:t xml:space="preserve"> </w:t>
      </w:r>
      <w:r w:rsidR="009765FB">
        <w:rPr>
          <w:rFonts w:ascii="Arial" w:hAnsi="Arial" w:cs="Arial"/>
          <w:b/>
        </w:rPr>
        <w:t>19</w:t>
      </w:r>
      <w:r w:rsidRPr="00102D61">
        <w:rPr>
          <w:rFonts w:ascii="Arial" w:hAnsi="Arial" w:cs="Arial"/>
          <w:b/>
        </w:rPr>
        <w:t xml:space="preserve"> </w:t>
      </w:r>
      <w:r w:rsidR="00E768DB">
        <w:rPr>
          <w:rFonts w:ascii="Arial" w:hAnsi="Arial" w:cs="Arial"/>
          <w:b/>
        </w:rPr>
        <w:t>січня</w:t>
      </w:r>
      <w:r w:rsidRPr="00102D61">
        <w:rPr>
          <w:rFonts w:ascii="Arial" w:hAnsi="Arial" w:cs="Arial"/>
          <w:b/>
        </w:rPr>
        <w:t xml:space="preserve"> 202</w:t>
      </w:r>
      <w:r w:rsidR="00E768DB">
        <w:rPr>
          <w:rFonts w:ascii="Arial" w:hAnsi="Arial" w:cs="Arial"/>
          <w:b/>
        </w:rPr>
        <w:t>6</w:t>
      </w:r>
      <w:r w:rsidRPr="00102D61">
        <w:rPr>
          <w:rFonts w:ascii="Arial" w:hAnsi="Arial" w:cs="Arial"/>
          <w:b/>
        </w:rPr>
        <w:t xml:space="preserve"> року до 10:00</w:t>
      </w:r>
      <w:r w:rsidRPr="00BE1C03">
        <w:rPr>
          <w:rFonts w:ascii="Arial" w:hAnsi="Arial" w:cs="Arial"/>
        </w:rPr>
        <w:t xml:space="preserve"> за київським часом, на адресу електронної пошти: </w:t>
      </w:r>
      <w:hyperlink r:id="rId8" w:history="1">
        <w:r w:rsidR="00113EAF" w:rsidRPr="004D2E1E">
          <w:rPr>
            <w:rStyle w:val="ab"/>
            <w:rFonts w:ascii="Arial" w:hAnsi="Arial" w:cs="Arial"/>
          </w:rPr>
          <w:t>burlai@aph.org.ua</w:t>
        </w:r>
      </w:hyperlink>
      <w:r w:rsidR="00113EAF">
        <w:rPr>
          <w:rFonts w:ascii="Arial" w:hAnsi="Arial" w:cs="Arial"/>
        </w:rPr>
        <w:t xml:space="preserve">. </w:t>
      </w:r>
      <w:r w:rsidRPr="00113EAF">
        <w:rPr>
          <w:rFonts w:ascii="Arial" w:hAnsi="Arial" w:cs="Arial"/>
          <w:i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Основні фактори, що будуть впливати на</w:t>
      </w:r>
      <w:r w:rsidR="00672A33" w:rsidRPr="00A82425">
        <w:rPr>
          <w:rFonts w:ascii="Arial" w:hAnsi="Arial" w:cs="Arial"/>
          <w:lang w:val="uk-UA"/>
        </w:rPr>
        <w:t xml:space="preserve"> кінцеве рішення щодо переможця</w:t>
      </w:r>
      <w:r w:rsidR="00541253" w:rsidRPr="00A82425">
        <w:rPr>
          <w:rFonts w:ascii="Arial" w:hAnsi="Arial" w:cs="Arial"/>
          <w:lang w:val="uk-UA"/>
        </w:rPr>
        <w:t xml:space="preserve"> (ців)</w:t>
      </w:r>
      <w:r w:rsidR="00672A33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 xml:space="preserve">конкурсу зазначені </w:t>
      </w:r>
      <w:r w:rsidR="004C1F1E" w:rsidRPr="00A82425">
        <w:rPr>
          <w:rFonts w:ascii="Arial" w:hAnsi="Arial" w:cs="Arial"/>
          <w:lang w:val="uk-UA"/>
        </w:rPr>
        <w:t xml:space="preserve">в </w:t>
      </w:r>
      <w:r w:rsidR="004A5779" w:rsidRPr="00A82425">
        <w:rPr>
          <w:rFonts w:ascii="Arial" w:hAnsi="Arial" w:cs="Arial"/>
          <w:b/>
          <w:lang w:val="uk-UA"/>
        </w:rPr>
        <w:t xml:space="preserve">пункті </w:t>
      </w:r>
      <w:r w:rsidR="009765FB">
        <w:rPr>
          <w:rFonts w:ascii="Arial" w:hAnsi="Arial" w:cs="Arial"/>
          <w:b/>
          <w:lang w:val="uk-UA"/>
        </w:rPr>
        <w:t>5</w:t>
      </w:r>
      <w:r w:rsidR="004A5779" w:rsidRPr="00A82425">
        <w:rPr>
          <w:rFonts w:ascii="Arial" w:hAnsi="Arial" w:cs="Arial"/>
          <w:b/>
          <w:lang w:val="uk-UA"/>
        </w:rPr>
        <w:t>.</w:t>
      </w:r>
      <w:r w:rsidR="004C1F1E" w:rsidRPr="00A82425">
        <w:rPr>
          <w:rFonts w:ascii="Arial" w:hAnsi="Arial" w:cs="Arial"/>
          <w:lang w:val="uk-UA"/>
        </w:rPr>
        <w:t xml:space="preserve"> </w:t>
      </w:r>
      <w:r w:rsidR="00C03971" w:rsidRPr="00A82425">
        <w:rPr>
          <w:rFonts w:ascii="Arial" w:hAnsi="Arial" w:cs="Arial"/>
          <w:lang w:val="uk-UA"/>
        </w:rPr>
        <w:t>специфікації</w:t>
      </w:r>
      <w:r w:rsidRPr="00A82425">
        <w:rPr>
          <w:rFonts w:ascii="Arial" w:hAnsi="Arial" w:cs="Arial"/>
          <w:lang w:val="uk-UA"/>
        </w:rPr>
        <w:t>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C26499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Переможця </w:t>
      </w:r>
      <w:r w:rsidR="00541253" w:rsidRPr="00A82425">
        <w:rPr>
          <w:rFonts w:ascii="Arial" w:hAnsi="Arial" w:cs="Arial"/>
          <w:lang w:val="uk-UA"/>
        </w:rPr>
        <w:t xml:space="preserve">(ців) </w:t>
      </w:r>
      <w:r w:rsidRPr="00A82425">
        <w:rPr>
          <w:rFonts w:ascii="Arial" w:hAnsi="Arial" w:cs="Arial"/>
          <w:lang w:val="uk-UA"/>
        </w:rPr>
        <w:t xml:space="preserve">конкурсу буде обрано на засіданні конкурсної комісії, яка відбудеться протягом </w:t>
      </w:r>
      <w:r w:rsidR="00C26499" w:rsidRPr="00A82425">
        <w:rPr>
          <w:rFonts w:ascii="Arial" w:hAnsi="Arial" w:cs="Arial"/>
          <w:lang w:val="uk-UA"/>
        </w:rPr>
        <w:t>двох</w:t>
      </w:r>
      <w:r w:rsidRPr="00A82425">
        <w:rPr>
          <w:rFonts w:ascii="Arial" w:hAnsi="Arial" w:cs="Arial"/>
          <w:lang w:val="uk-UA"/>
        </w:rPr>
        <w:t xml:space="preserve"> </w:t>
      </w:r>
      <w:r w:rsidR="00C26499" w:rsidRPr="00A82425">
        <w:rPr>
          <w:rFonts w:ascii="Arial" w:hAnsi="Arial" w:cs="Arial"/>
          <w:lang w:val="uk-UA"/>
        </w:rPr>
        <w:t>робочих днів</w:t>
      </w:r>
      <w:r w:rsidRPr="00A82425">
        <w:rPr>
          <w:rFonts w:ascii="Arial" w:hAnsi="Arial" w:cs="Arial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але не </w:t>
      </w:r>
      <w:r w:rsidR="001B5D6E" w:rsidRPr="00A82425">
        <w:rPr>
          <w:rFonts w:ascii="Arial" w:hAnsi="Arial" w:cs="Arial"/>
          <w:lang w:val="uk-UA"/>
        </w:rPr>
        <w:t>пізніше</w:t>
      </w:r>
      <w:r w:rsidRPr="00A82425">
        <w:rPr>
          <w:rFonts w:ascii="Arial" w:hAnsi="Arial" w:cs="Arial"/>
          <w:lang w:val="uk-UA"/>
        </w:rPr>
        <w:t xml:space="preserve"> </w:t>
      </w:r>
      <w:r w:rsidR="00E768DB" w:rsidRPr="00472823">
        <w:rPr>
          <w:rFonts w:ascii="Arial" w:hAnsi="Arial" w:cs="Arial"/>
          <w:b/>
          <w:lang w:val="uk-UA"/>
        </w:rPr>
        <w:t>2</w:t>
      </w:r>
      <w:r w:rsidR="00472823" w:rsidRPr="00472823">
        <w:rPr>
          <w:rFonts w:ascii="Arial" w:hAnsi="Arial" w:cs="Arial"/>
          <w:b/>
          <w:lang w:val="uk-UA"/>
        </w:rPr>
        <w:t>7</w:t>
      </w:r>
      <w:r w:rsidR="004C1F1E" w:rsidRPr="00472823">
        <w:rPr>
          <w:rFonts w:ascii="Arial" w:hAnsi="Arial" w:cs="Arial"/>
          <w:b/>
          <w:lang w:val="uk-UA"/>
        </w:rPr>
        <w:t xml:space="preserve"> </w:t>
      </w:r>
      <w:r w:rsidR="00BE1C03" w:rsidRPr="00472823">
        <w:rPr>
          <w:rFonts w:ascii="Arial" w:hAnsi="Arial" w:cs="Arial"/>
          <w:b/>
          <w:lang w:val="uk-UA"/>
        </w:rPr>
        <w:t>січня</w:t>
      </w:r>
      <w:r w:rsidRPr="00472823">
        <w:rPr>
          <w:rFonts w:ascii="Arial" w:hAnsi="Arial" w:cs="Arial"/>
          <w:b/>
          <w:lang w:val="uk-UA"/>
        </w:rPr>
        <w:t xml:space="preserve"> 202</w:t>
      </w:r>
      <w:r w:rsidR="00BE1C03" w:rsidRPr="00472823">
        <w:rPr>
          <w:rFonts w:ascii="Arial" w:hAnsi="Arial" w:cs="Arial"/>
          <w:b/>
          <w:lang w:val="uk-UA"/>
        </w:rPr>
        <w:t xml:space="preserve">6 </w:t>
      </w:r>
      <w:r w:rsidRPr="00472823">
        <w:rPr>
          <w:rFonts w:ascii="Arial" w:hAnsi="Arial" w:cs="Arial"/>
          <w:b/>
          <w:lang w:val="uk-UA"/>
        </w:rPr>
        <w:t>року</w:t>
      </w:r>
      <w:r w:rsidRPr="00A82425">
        <w:rPr>
          <w:rFonts w:ascii="Arial" w:hAnsi="Arial" w:cs="Arial"/>
          <w:lang w:val="uk-UA"/>
        </w:rPr>
        <w:t xml:space="preserve">. </w:t>
      </w:r>
    </w:p>
    <w:p w:rsidR="00BE1C03" w:rsidRPr="00BE1C03" w:rsidRDefault="00BE1C03" w:rsidP="00BE1C03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Оприлюд</w:t>
      </w:r>
      <w:r w:rsidR="00672A33" w:rsidRPr="00A82425">
        <w:rPr>
          <w:rFonts w:ascii="Arial" w:hAnsi="Arial" w:cs="Arial"/>
          <w:lang w:val="uk-UA"/>
        </w:rPr>
        <w:t>нення інформації щодо переможця</w:t>
      </w:r>
      <w:r w:rsidR="00BE1C03">
        <w:rPr>
          <w:rFonts w:ascii="Arial" w:hAnsi="Arial" w:cs="Arial"/>
          <w:lang w:val="uk-UA"/>
        </w:rPr>
        <w:t xml:space="preserve"> (ців)</w:t>
      </w:r>
      <w:r w:rsidR="00672A33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 xml:space="preserve">відбудеться </w:t>
      </w:r>
      <w:r w:rsidR="0014304F" w:rsidRPr="00A82425">
        <w:rPr>
          <w:rFonts w:ascii="Arial" w:hAnsi="Arial" w:cs="Arial"/>
          <w:lang w:val="uk-UA"/>
        </w:rPr>
        <w:t>протягом наступного робочого дня</w:t>
      </w:r>
      <w:r w:rsidR="00AD5C26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>після офіційного затвердження переможців конкурсною комісією.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4C1F1E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Пропозиції</w:t>
      </w:r>
      <w:r w:rsidR="00BE1C03">
        <w:rPr>
          <w:rFonts w:ascii="Arial" w:hAnsi="Arial" w:cs="Arial"/>
          <w:lang w:val="uk-UA"/>
        </w:rPr>
        <w:t xml:space="preserve"> повинні </w:t>
      </w:r>
      <w:r w:rsidR="005E7928" w:rsidRPr="00A82425">
        <w:rPr>
          <w:rFonts w:ascii="Arial" w:hAnsi="Arial" w:cs="Arial"/>
          <w:lang w:val="uk-UA"/>
        </w:rPr>
        <w:t xml:space="preserve">надсилатись на електронну пошту: </w:t>
      </w:r>
      <w:hyperlink r:id="rId9" w:history="1">
        <w:r w:rsidR="00995BBF" w:rsidRPr="00A82425">
          <w:rPr>
            <w:rStyle w:val="ab"/>
            <w:rFonts w:ascii="Arial" w:hAnsi="Arial" w:cs="Arial"/>
          </w:rPr>
          <w:t>burlai</w:t>
        </w:r>
        <w:r w:rsidR="00995BBF" w:rsidRPr="00A82425">
          <w:rPr>
            <w:rStyle w:val="ab"/>
            <w:rFonts w:ascii="Arial" w:hAnsi="Arial" w:cs="Arial"/>
            <w:lang w:val="uk-UA"/>
          </w:rPr>
          <w:t>@</w:t>
        </w:r>
        <w:r w:rsidR="00995BBF" w:rsidRPr="00A82425">
          <w:rPr>
            <w:rStyle w:val="ab"/>
            <w:rFonts w:ascii="Arial" w:hAnsi="Arial" w:cs="Arial"/>
          </w:rPr>
          <w:t>aph</w:t>
        </w:r>
        <w:r w:rsidR="00995BBF" w:rsidRPr="00A82425">
          <w:rPr>
            <w:rStyle w:val="ab"/>
            <w:rFonts w:ascii="Arial" w:hAnsi="Arial" w:cs="Arial"/>
            <w:lang w:val="uk-UA"/>
          </w:rPr>
          <w:t>.</w:t>
        </w:r>
        <w:r w:rsidR="00995BBF" w:rsidRPr="00A82425">
          <w:rPr>
            <w:rStyle w:val="ab"/>
            <w:rFonts w:ascii="Arial" w:hAnsi="Arial" w:cs="Arial"/>
          </w:rPr>
          <w:t>org</w:t>
        </w:r>
        <w:r w:rsidR="00995BBF" w:rsidRPr="00A82425">
          <w:rPr>
            <w:rStyle w:val="ab"/>
            <w:rFonts w:ascii="Arial" w:hAnsi="Arial" w:cs="Arial"/>
            <w:lang w:val="uk-UA"/>
          </w:rPr>
          <w:t>.</w:t>
        </w:r>
        <w:r w:rsidR="00995BBF" w:rsidRPr="00A82425">
          <w:rPr>
            <w:rStyle w:val="ab"/>
            <w:rFonts w:ascii="Arial" w:hAnsi="Arial" w:cs="Arial"/>
          </w:rPr>
          <w:t>ua</w:t>
        </w:r>
      </w:hyperlink>
      <w:r w:rsidR="005E7928" w:rsidRPr="00A82425">
        <w:rPr>
          <w:rFonts w:ascii="Arial" w:hAnsi="Arial" w:cs="Arial"/>
          <w:lang w:val="uk-UA"/>
        </w:rPr>
        <w:t xml:space="preserve"> </w:t>
      </w:r>
      <w:r w:rsidR="00472823">
        <w:rPr>
          <w:rFonts w:ascii="Arial" w:hAnsi="Arial" w:cs="Arial"/>
          <w:lang w:val="uk-UA"/>
        </w:rPr>
        <w:t xml:space="preserve">згідно вимог у </w:t>
      </w:r>
      <w:r w:rsidR="00472823" w:rsidRPr="00472823">
        <w:rPr>
          <w:rFonts w:ascii="Arial" w:hAnsi="Arial" w:cs="Arial"/>
          <w:b/>
          <w:lang w:val="uk-UA"/>
        </w:rPr>
        <w:t>п.6</w:t>
      </w:r>
      <w:r w:rsidR="00472823">
        <w:rPr>
          <w:rFonts w:ascii="Arial" w:hAnsi="Arial" w:cs="Arial"/>
          <w:lang w:val="uk-UA"/>
        </w:rPr>
        <w:t xml:space="preserve"> та </w:t>
      </w:r>
      <w:r w:rsidR="00472823" w:rsidRPr="00472823">
        <w:rPr>
          <w:rFonts w:ascii="Arial" w:hAnsi="Arial" w:cs="Arial"/>
          <w:b/>
          <w:lang w:val="uk-UA"/>
        </w:rPr>
        <w:t>п.7.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МБФ «Альянс громадського здоров’я»</w:t>
      </w:r>
      <w:r w:rsidR="005E7928" w:rsidRPr="00A82425">
        <w:rPr>
          <w:rFonts w:ascii="Arial" w:hAnsi="Arial" w:cs="Arial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МБФ «Альянс громадського здоров’я» </w:t>
      </w:r>
      <w:r w:rsidR="005E7928" w:rsidRPr="00A82425">
        <w:rPr>
          <w:rFonts w:ascii="Arial" w:hAnsi="Arial" w:cs="Arial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uk-UA"/>
        </w:rPr>
        <w:t>МБФ «Альянс громадського здоров’я»</w:t>
      </w:r>
      <w:r w:rsidR="005E7928" w:rsidRPr="00A82425">
        <w:rPr>
          <w:rFonts w:ascii="Arial" w:hAnsi="Arial" w:cs="Arial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конкурсу. </w:t>
      </w:r>
    </w:p>
    <w:p w:rsidR="005E7928" w:rsidRPr="00A82425" w:rsidRDefault="005E7928" w:rsidP="0014304F">
      <w:pPr>
        <w:pStyle w:val="ac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6426C" w:rsidRPr="00A82425" w:rsidRDefault="0086426C" w:rsidP="0086426C">
      <w:pPr>
        <w:jc w:val="both"/>
        <w:rPr>
          <w:rFonts w:ascii="Arial" w:hAnsi="Arial" w:cs="Arial"/>
          <w:b/>
          <w:iCs/>
          <w:color w:val="002060"/>
        </w:rPr>
      </w:pPr>
      <w:r w:rsidRPr="00A82425">
        <w:rPr>
          <w:rFonts w:ascii="Arial" w:hAnsi="Arial" w:cs="Arial"/>
          <w:b/>
          <w:iCs/>
          <w:color w:val="002060"/>
        </w:rPr>
        <w:t>Прошу повідомити про отримання цього оголошення та ваш намір надати пропозицію.</w:t>
      </w:r>
    </w:p>
    <w:p w:rsidR="00113EAF" w:rsidRDefault="00113EAF">
      <w:pPr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lang w:val="ru-RU"/>
        </w:rPr>
        <w:br w:type="page"/>
      </w:r>
    </w:p>
    <w:p w:rsidR="008F46EE" w:rsidRPr="0086426C" w:rsidRDefault="008F46EE" w:rsidP="00AF0189">
      <w:pPr>
        <w:spacing w:after="0"/>
        <w:jc w:val="both"/>
        <w:rPr>
          <w:rFonts w:ascii="Arial" w:hAnsi="Arial" w:cs="Arial"/>
          <w:i/>
          <w:iCs/>
          <w:lang w:val="ru-RU"/>
        </w:rPr>
      </w:pPr>
    </w:p>
    <w:p w:rsidR="0065737D" w:rsidRDefault="0065737D" w:rsidP="00AF0189">
      <w:pPr>
        <w:jc w:val="both"/>
        <w:rPr>
          <w:rFonts w:ascii="Arial" w:hAnsi="Arial" w:cs="Arial"/>
          <w:i/>
          <w:iCs/>
        </w:rPr>
      </w:pPr>
      <w:r w:rsidRPr="00995BBF">
        <w:rPr>
          <w:rFonts w:ascii="Arial" w:hAnsi="Arial" w:cs="Arial"/>
          <w:i/>
          <w:iCs/>
        </w:rPr>
        <w:t>Дякуємо за співпрацю.</w:t>
      </w:r>
    </w:p>
    <w:p w:rsidR="008D5256" w:rsidRDefault="008D5256" w:rsidP="00AF0189">
      <w:pPr>
        <w:jc w:val="both"/>
        <w:rPr>
          <w:rFonts w:ascii="Arial" w:hAnsi="Arial" w:cs="Arial"/>
          <w:i/>
          <w:iCs/>
        </w:rPr>
      </w:pP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ru-RU"/>
        </w:rPr>
      </w:pPr>
      <w:r w:rsidRPr="008D5256">
        <w:rPr>
          <w:rFonts w:ascii="Arial" w:hAnsi="Arial" w:cs="Arial"/>
          <w:noProof/>
          <w:lang w:eastAsia="ru-RU"/>
        </w:rPr>
        <w:t>Kind regards,</w:t>
      </w:r>
    </w:p>
    <w:p w:rsid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  <w:r w:rsidRPr="008D5256">
        <w:rPr>
          <w:rFonts w:ascii="Arial" w:hAnsi="Arial" w:cs="Arial"/>
          <w:b/>
          <w:bCs/>
          <w:noProof/>
          <w:lang w:eastAsia="ru-RU"/>
        </w:rPr>
        <w:t>Tetiana Burlai</w:t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</w:p>
    <w:p w:rsidR="008D5256" w:rsidRPr="008D5256" w:rsidRDefault="008D5256" w:rsidP="008D5256">
      <w:pPr>
        <w:pStyle w:val="af"/>
        <w:rPr>
          <w:rFonts w:ascii="Arial" w:hAnsi="Arial" w:cs="Arial"/>
          <w:i/>
          <w:iCs/>
          <w:noProof/>
          <w:lang w:eastAsia="ru-RU"/>
        </w:rPr>
      </w:pPr>
      <w:r w:rsidRPr="008D5256">
        <w:rPr>
          <w:rFonts w:ascii="Arial" w:hAnsi="Arial" w:cs="Arial"/>
          <w:i/>
          <w:iCs/>
          <w:noProof/>
          <w:lang w:eastAsia="ru-RU"/>
        </w:rPr>
        <w:t xml:space="preserve">Procurement Officer </w:t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sz w:val="16"/>
          <w:szCs w:val="16"/>
          <w:lang w:eastAsia="ru-RU"/>
        </w:rPr>
      </w:pPr>
      <w:r w:rsidRPr="008D5256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1234440" cy="4114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  <w:r w:rsidRPr="008D5256">
        <w:rPr>
          <w:rFonts w:ascii="Arial" w:hAnsi="Arial" w:cs="Arial"/>
          <w:b/>
          <w:bCs/>
          <w:noProof/>
          <w:lang w:eastAsia="ru-RU"/>
        </w:rPr>
        <w:t>Alliance for Public Health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noProof/>
          <w:lang w:eastAsia="ru-RU"/>
        </w:rPr>
        <w:t>Bulvarno-Kudryavska 24, build. 3, Kyiv, 01054, Ukraine</w:t>
      </w:r>
      <w:r w:rsidRPr="008D5256">
        <w:rPr>
          <w:rFonts w:ascii="Arial" w:hAnsi="Arial" w:cs="Arial"/>
          <w:noProof/>
          <w:lang w:eastAsia="ru-RU"/>
        </w:rPr>
        <w:br/>
      </w:r>
      <w:r w:rsidRPr="008D5256">
        <w:rPr>
          <w:rFonts w:ascii="Arial" w:hAnsi="Arial" w:cs="Arial"/>
          <w:b/>
          <w:bCs/>
          <w:noProof/>
          <w:lang w:eastAsia="ru-RU"/>
        </w:rPr>
        <w:t>Tel.:</w:t>
      </w:r>
      <w:r w:rsidRPr="008D5256">
        <w:rPr>
          <w:rFonts w:ascii="Arial" w:hAnsi="Arial" w:cs="Arial"/>
          <w:noProof/>
          <w:lang w:eastAsia="ru-RU"/>
        </w:rPr>
        <w:t xml:space="preserve"> (+380 44) 490-5485 </w:t>
      </w:r>
      <w:r w:rsidRPr="008D5256">
        <w:rPr>
          <w:rFonts w:ascii="Arial" w:hAnsi="Arial" w:cs="Arial"/>
          <w:b/>
          <w:bCs/>
          <w:noProof/>
          <w:lang w:eastAsia="ru-RU"/>
        </w:rPr>
        <w:t>Ext.</w:t>
      </w:r>
      <w:r w:rsidRPr="008D5256">
        <w:rPr>
          <w:rFonts w:ascii="Arial" w:hAnsi="Arial" w:cs="Arial"/>
          <w:noProof/>
          <w:lang w:eastAsia="ru-RU"/>
        </w:rPr>
        <w:t>266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noProof/>
          <w:lang w:eastAsia="uk-UA"/>
        </w:rPr>
        <w:t>Mob: +38 (067) 656 35 34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b/>
          <w:bCs/>
          <w:noProof/>
          <w:color w:val="000000"/>
          <w:lang w:eastAsia="uk-UA"/>
        </w:rPr>
        <w:t>e-mail:</w:t>
      </w:r>
      <w:r w:rsidRPr="008D5256">
        <w:rPr>
          <w:rFonts w:ascii="Arial" w:hAnsi="Arial" w:cs="Arial"/>
          <w:noProof/>
          <w:color w:val="000000"/>
          <w:lang w:eastAsia="uk-UA"/>
        </w:rPr>
        <w:t xml:space="preserve"> </w:t>
      </w:r>
      <w:hyperlink r:id="rId11" w:history="1">
        <w:r w:rsidRPr="008D5256"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burlai@aph.org.ua</w:t>
        </w:r>
      </w:hyperlink>
      <w:r w:rsidRPr="008D5256">
        <w:rPr>
          <w:rFonts w:ascii="Arial" w:hAnsi="Arial" w:cs="Arial"/>
          <w:noProof/>
          <w:lang w:eastAsia="ru-RU"/>
        </w:rPr>
        <w:br/>
      </w:r>
      <w:r w:rsidRPr="008D5256">
        <w:rPr>
          <w:rFonts w:ascii="Arial" w:hAnsi="Arial" w:cs="Arial"/>
          <w:b/>
          <w:bCs/>
          <w:noProof/>
          <w:color w:val="000000"/>
          <w:lang w:eastAsia="ru-RU"/>
        </w:rPr>
        <w:t>Web:</w:t>
      </w:r>
      <w:r w:rsidRPr="008D5256">
        <w:rPr>
          <w:rFonts w:ascii="Arial" w:hAnsi="Arial" w:cs="Arial"/>
          <w:noProof/>
          <w:color w:val="000000"/>
          <w:lang w:eastAsia="ru-RU"/>
        </w:rPr>
        <w:t xml:space="preserve"> </w:t>
      </w:r>
      <w:hyperlink r:id="rId12" w:history="1">
        <w:r w:rsidRPr="008D5256"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8D5256" w:rsidRPr="008D5256" w:rsidRDefault="008D5256" w:rsidP="008D5256">
      <w:pPr>
        <w:pStyle w:val="af"/>
        <w:rPr>
          <w:rFonts w:ascii="Arial" w:hAnsi="Arial" w:cs="Arial"/>
          <w:noProof/>
          <w:color w:val="1F497D"/>
        </w:rPr>
      </w:pPr>
      <w:r w:rsidRPr="008D5256">
        <w:rPr>
          <w:rFonts w:ascii="Arial" w:hAnsi="Arial" w:cs="Arial"/>
          <w:b/>
          <w:bCs/>
          <w:noProof/>
          <w:color w:val="000000"/>
          <w:lang w:eastAsia="ru-RU"/>
        </w:rPr>
        <w:t xml:space="preserve">FB: </w:t>
      </w:r>
      <w:hyperlink r:id="rId13" w:history="1">
        <w:r w:rsidRPr="008D5256"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  <w:bookmarkStart w:id="0" w:name="_GoBack"/>
      <w:bookmarkEnd w:id="0"/>
    </w:p>
    <w:p w:rsidR="008D5256" w:rsidRPr="00995BBF" w:rsidRDefault="008D5256" w:rsidP="00AF0189">
      <w:pPr>
        <w:jc w:val="both"/>
        <w:rPr>
          <w:rFonts w:ascii="Arial" w:hAnsi="Arial" w:cs="Arial"/>
          <w:i/>
          <w:iCs/>
        </w:rPr>
      </w:pPr>
    </w:p>
    <w:sectPr w:rsidR="008D5256" w:rsidRPr="00995BBF" w:rsidSect="007A1109">
      <w:pgSz w:w="11907" w:h="16839" w:code="9"/>
      <w:pgMar w:top="567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44B7D"/>
    <w:multiLevelType w:val="hybridMultilevel"/>
    <w:tmpl w:val="92DA52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850F8"/>
    <w:rsid w:val="00086B90"/>
    <w:rsid w:val="00090DA5"/>
    <w:rsid w:val="000A1C2B"/>
    <w:rsid w:val="000F6DE3"/>
    <w:rsid w:val="00102D61"/>
    <w:rsid w:val="00113EAF"/>
    <w:rsid w:val="00130DD8"/>
    <w:rsid w:val="00137161"/>
    <w:rsid w:val="0014304F"/>
    <w:rsid w:val="00153123"/>
    <w:rsid w:val="001722A9"/>
    <w:rsid w:val="00181615"/>
    <w:rsid w:val="001B5D6E"/>
    <w:rsid w:val="001C0763"/>
    <w:rsid w:val="001C67B5"/>
    <w:rsid w:val="002747E9"/>
    <w:rsid w:val="002F2956"/>
    <w:rsid w:val="003145E8"/>
    <w:rsid w:val="003201E0"/>
    <w:rsid w:val="00341967"/>
    <w:rsid w:val="003467D3"/>
    <w:rsid w:val="00375622"/>
    <w:rsid w:val="00395BDF"/>
    <w:rsid w:val="003B25C2"/>
    <w:rsid w:val="003B274E"/>
    <w:rsid w:val="003D062C"/>
    <w:rsid w:val="003D6F9C"/>
    <w:rsid w:val="003E0CEF"/>
    <w:rsid w:val="0040643F"/>
    <w:rsid w:val="00447FD4"/>
    <w:rsid w:val="00453C8D"/>
    <w:rsid w:val="00472823"/>
    <w:rsid w:val="004A5779"/>
    <w:rsid w:val="004C1F1E"/>
    <w:rsid w:val="004E4116"/>
    <w:rsid w:val="004F49DD"/>
    <w:rsid w:val="00541253"/>
    <w:rsid w:val="00546C04"/>
    <w:rsid w:val="00557350"/>
    <w:rsid w:val="0057601A"/>
    <w:rsid w:val="0057765A"/>
    <w:rsid w:val="00577FF6"/>
    <w:rsid w:val="005868BF"/>
    <w:rsid w:val="00587065"/>
    <w:rsid w:val="0059445D"/>
    <w:rsid w:val="005E7928"/>
    <w:rsid w:val="00605647"/>
    <w:rsid w:val="0065737D"/>
    <w:rsid w:val="00672A33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1109"/>
    <w:rsid w:val="007A2AD4"/>
    <w:rsid w:val="007A3375"/>
    <w:rsid w:val="007C0B62"/>
    <w:rsid w:val="008303F9"/>
    <w:rsid w:val="00831D98"/>
    <w:rsid w:val="00836016"/>
    <w:rsid w:val="0083633C"/>
    <w:rsid w:val="0086426C"/>
    <w:rsid w:val="0088387C"/>
    <w:rsid w:val="00885A31"/>
    <w:rsid w:val="00895596"/>
    <w:rsid w:val="008B4EAE"/>
    <w:rsid w:val="008D5256"/>
    <w:rsid w:val="008D6A78"/>
    <w:rsid w:val="008E548D"/>
    <w:rsid w:val="008F46EE"/>
    <w:rsid w:val="008F721A"/>
    <w:rsid w:val="0091449D"/>
    <w:rsid w:val="009765FB"/>
    <w:rsid w:val="00994FB2"/>
    <w:rsid w:val="00995BBF"/>
    <w:rsid w:val="00A04EBD"/>
    <w:rsid w:val="00A5370F"/>
    <w:rsid w:val="00A82425"/>
    <w:rsid w:val="00A82BC8"/>
    <w:rsid w:val="00AC6A8A"/>
    <w:rsid w:val="00AD5C26"/>
    <w:rsid w:val="00AF0189"/>
    <w:rsid w:val="00B16B37"/>
    <w:rsid w:val="00B33976"/>
    <w:rsid w:val="00B347F6"/>
    <w:rsid w:val="00B47F5F"/>
    <w:rsid w:val="00BD1D1D"/>
    <w:rsid w:val="00BD7CFF"/>
    <w:rsid w:val="00BE1C03"/>
    <w:rsid w:val="00C033CD"/>
    <w:rsid w:val="00C03971"/>
    <w:rsid w:val="00C26499"/>
    <w:rsid w:val="00C46328"/>
    <w:rsid w:val="00C51FA0"/>
    <w:rsid w:val="00C574EC"/>
    <w:rsid w:val="00CA1CA1"/>
    <w:rsid w:val="00CC53E7"/>
    <w:rsid w:val="00D25756"/>
    <w:rsid w:val="00D267C1"/>
    <w:rsid w:val="00D9574C"/>
    <w:rsid w:val="00DA36C0"/>
    <w:rsid w:val="00E2181A"/>
    <w:rsid w:val="00E30C19"/>
    <w:rsid w:val="00E5506A"/>
    <w:rsid w:val="00E768DB"/>
    <w:rsid w:val="00EB1A22"/>
    <w:rsid w:val="00EE7814"/>
    <w:rsid w:val="00F46FF8"/>
    <w:rsid w:val="00F74A12"/>
    <w:rsid w:val="00FA0E85"/>
    <w:rsid w:val="00FC244E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AD7A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lai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urlai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2087</Words>
  <Characters>1191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58</cp:revision>
  <cp:lastPrinted>2015-12-11T16:23:00Z</cp:lastPrinted>
  <dcterms:created xsi:type="dcterms:W3CDTF">2024-08-09T09:20:00Z</dcterms:created>
  <dcterms:modified xsi:type="dcterms:W3CDTF">2026-01-07T13:01:00Z</dcterms:modified>
</cp:coreProperties>
</file>